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11" w:rsidRDefault="00D36011" w:rsidP="00BC307B">
      <w:pPr>
        <w:pStyle w:val="a3"/>
        <w:spacing w:before="0" w:beforeAutospacing="0" w:after="0" w:afterAutospacing="0"/>
        <w:jc w:val="center"/>
      </w:pPr>
      <w:r>
        <w:t>ПОЛОЖЕНИЕ</w:t>
      </w:r>
    </w:p>
    <w:p w:rsidR="00D36011" w:rsidRDefault="00D36011" w:rsidP="00BC307B">
      <w:pPr>
        <w:pStyle w:val="a3"/>
        <w:spacing w:before="0" w:beforeAutospacing="0" w:after="0" w:afterAutospacing="0"/>
        <w:jc w:val="center"/>
      </w:pPr>
      <w:r>
        <w:t>о городском конкурсе стихотворных произведений «</w:t>
      </w:r>
      <w:proofErr w:type="spellStart"/>
      <w:r>
        <w:t>Экостих</w:t>
      </w:r>
      <w:proofErr w:type="spellEnd"/>
      <w:r>
        <w:t>»</w:t>
      </w:r>
    </w:p>
    <w:p w:rsidR="00D36011" w:rsidRDefault="00D36011" w:rsidP="00BC307B">
      <w:pPr>
        <w:pStyle w:val="a3"/>
        <w:spacing w:before="0" w:beforeAutospacing="0" w:after="0" w:afterAutospacing="0"/>
        <w:jc w:val="center"/>
      </w:pPr>
      <w:r>
        <w:t>среди молодежи Нижнего Новгорода</w:t>
      </w:r>
    </w:p>
    <w:p w:rsidR="00D36011" w:rsidRDefault="00D36011" w:rsidP="00BC307B">
      <w:pPr>
        <w:pStyle w:val="a3"/>
        <w:spacing w:before="0" w:beforeAutospacing="0" w:after="0" w:afterAutospacing="0"/>
        <w:jc w:val="center"/>
      </w:pPr>
      <w:r>
        <w:t xml:space="preserve">при поддержке администрации </w:t>
      </w:r>
      <w:proofErr w:type="spellStart"/>
      <w:r>
        <w:t>Канавинского</w:t>
      </w:r>
      <w:proofErr w:type="spellEnd"/>
      <w:r>
        <w:t xml:space="preserve"> района г. Нижнего Новгорода и </w:t>
      </w:r>
      <w:proofErr w:type="spellStart"/>
      <w:r>
        <w:t>Канавинского</w:t>
      </w:r>
      <w:proofErr w:type="spellEnd"/>
      <w:r>
        <w:t xml:space="preserve"> отделения «Молодой Гвардии»</w:t>
      </w:r>
    </w:p>
    <w:p w:rsidR="00D36011" w:rsidRDefault="00D36011" w:rsidP="00D36011">
      <w:pPr>
        <w:pStyle w:val="a3"/>
      </w:pPr>
      <w:r>
        <w:t xml:space="preserve">I. Введение </w:t>
      </w:r>
      <w:bookmarkStart w:id="0" w:name="_GoBack"/>
      <w:bookmarkEnd w:id="0"/>
    </w:p>
    <w:p w:rsidR="00D36011" w:rsidRDefault="00D36011" w:rsidP="00D36011">
      <w:pPr>
        <w:pStyle w:val="a3"/>
      </w:pPr>
      <w:r>
        <w:t xml:space="preserve">2017 год в России объявлен Годом экологии в соответствии с Указом Президента РФ от 1 августа 2015 г. № 392 «О проведении в Российской Федерации Года особо охраняемых природных территорий в 2017 году». Россияне практически ничего не знают о текущих экологических </w:t>
      </w:r>
      <w:proofErr w:type="gramStart"/>
      <w:r>
        <w:t>проблемах</w:t>
      </w:r>
      <w:proofErr w:type="gramEnd"/>
      <w:r>
        <w:t xml:space="preserve"> как в городе, так и в стране. Однако</w:t>
      </w:r>
      <w:proofErr w:type="gramStart"/>
      <w:r>
        <w:t>,</w:t>
      </w:r>
      <w:proofErr w:type="gramEnd"/>
      <w:r>
        <w:t xml:space="preserve"> если условия окружающей среды будут ухудшаться вследствие деятельности людей, то последствия могут принять катастрофический характер. Поэтому все мы должны задумываться о бережном отношении к природе и ее сохранении для последующих поколений. </w:t>
      </w:r>
    </w:p>
    <w:p w:rsidR="00D36011" w:rsidRDefault="00D36011" w:rsidP="00D36011">
      <w:pPr>
        <w:pStyle w:val="a3"/>
      </w:pPr>
      <w:proofErr w:type="spellStart"/>
      <w:r>
        <w:t>II</w:t>
      </w:r>
      <w:proofErr w:type="spellEnd"/>
      <w:r>
        <w:t xml:space="preserve">. Цель </w:t>
      </w:r>
    </w:p>
    <w:p w:rsidR="00D36011" w:rsidRDefault="00D36011" w:rsidP="00D36011">
      <w:pPr>
        <w:pStyle w:val="a3"/>
      </w:pPr>
      <w:r>
        <w:t xml:space="preserve">· Привлечение внимания к региональным и общегосударственным экологическим проблемам посредством поэтического творчества </w:t>
      </w:r>
    </w:p>
    <w:p w:rsidR="00D36011" w:rsidRDefault="00D36011" w:rsidP="00D36011">
      <w:pPr>
        <w:pStyle w:val="a3"/>
      </w:pPr>
      <w:r>
        <w:t xml:space="preserve">· Развитие творческих инициатив молодёжи Нижнего Новгорода </w:t>
      </w:r>
    </w:p>
    <w:p w:rsidR="00D36011" w:rsidRDefault="00D36011" w:rsidP="00D36011">
      <w:pPr>
        <w:pStyle w:val="a3"/>
      </w:pPr>
      <w:proofErr w:type="spellStart"/>
      <w:r>
        <w:t>III</w:t>
      </w:r>
      <w:proofErr w:type="spellEnd"/>
      <w:r>
        <w:t xml:space="preserve">. Условия участия в конкурсе </w:t>
      </w:r>
    </w:p>
    <w:p w:rsidR="00D36011" w:rsidRDefault="00BC307B" w:rsidP="00D36011">
      <w:pPr>
        <w:pStyle w:val="a3"/>
      </w:pPr>
      <w:r>
        <w:t>3</w:t>
      </w:r>
      <w:r w:rsidR="00D36011">
        <w:t>.1</w:t>
      </w:r>
      <w:proofErr w:type="gramStart"/>
      <w:r w:rsidR="00D36011">
        <w:t xml:space="preserve"> В</w:t>
      </w:r>
      <w:proofErr w:type="gramEnd"/>
      <w:r w:rsidR="00D36011">
        <w:t xml:space="preserve"> конкурсе принимают участие подростки и молодежь города в возрасте от 14 до 35 лет; </w:t>
      </w:r>
    </w:p>
    <w:p w:rsidR="00D36011" w:rsidRDefault="00BC307B" w:rsidP="00D36011">
      <w:pPr>
        <w:pStyle w:val="a3"/>
      </w:pPr>
      <w:r>
        <w:t>3</w:t>
      </w:r>
      <w:r w:rsidR="00D36011">
        <w:t xml:space="preserve">.2 Примерные темы: Красота природы, Бережное отношение к природе, Проблемы экологии, Важность заботы об окружающем мире; </w:t>
      </w:r>
    </w:p>
    <w:p w:rsidR="00D36011" w:rsidRDefault="00BC307B" w:rsidP="00D36011">
      <w:pPr>
        <w:pStyle w:val="a3"/>
      </w:pPr>
      <w:r>
        <w:t>3</w:t>
      </w:r>
      <w:r w:rsidR="00D36011">
        <w:t xml:space="preserve">.3 Призовые конкурсные номинации: «Лучший певец русской природы», «Лучший </w:t>
      </w:r>
      <w:proofErr w:type="spellStart"/>
      <w:r w:rsidR="00D36011">
        <w:t>экостих</w:t>
      </w:r>
      <w:proofErr w:type="spellEnd"/>
      <w:r w:rsidR="00D36011">
        <w:t xml:space="preserve">», «С заботой о природе». </w:t>
      </w:r>
    </w:p>
    <w:p w:rsidR="00D36011" w:rsidRDefault="00D36011" w:rsidP="00D36011">
      <w:pPr>
        <w:pStyle w:val="a3"/>
      </w:pPr>
      <w:proofErr w:type="spellStart"/>
      <w:r>
        <w:t>IV</w:t>
      </w:r>
      <w:proofErr w:type="spellEnd"/>
      <w:r>
        <w:t xml:space="preserve">. Требования к работам </w:t>
      </w:r>
    </w:p>
    <w:p w:rsidR="00D36011" w:rsidRDefault="00D36011" w:rsidP="00D36011">
      <w:pPr>
        <w:pStyle w:val="a3"/>
      </w:pPr>
      <w:r>
        <w:t xml:space="preserve">Принимаются стихотворения только собственного сочинения (без плагиата) </w:t>
      </w:r>
    </w:p>
    <w:p w:rsidR="00D36011" w:rsidRDefault="00D36011" w:rsidP="00D36011">
      <w:pPr>
        <w:pStyle w:val="a3"/>
      </w:pPr>
      <w:r>
        <w:t xml:space="preserve">Оформление: как в электронном, так и в печатном виде,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(14 кегль, интервал 1,15) </w:t>
      </w:r>
    </w:p>
    <w:p w:rsidR="00D36011" w:rsidRDefault="00D36011" w:rsidP="00D36011">
      <w:pPr>
        <w:pStyle w:val="a3"/>
      </w:pPr>
      <w:r>
        <w:t>Объем: не более 2 листов формата А</w:t>
      </w:r>
      <w:proofErr w:type="gramStart"/>
      <w:r>
        <w:t>4</w:t>
      </w:r>
      <w:proofErr w:type="gramEnd"/>
      <w:r>
        <w:t xml:space="preserve"> </w:t>
      </w:r>
    </w:p>
    <w:p w:rsidR="00D36011" w:rsidRDefault="00D36011" w:rsidP="00D36011">
      <w:pPr>
        <w:pStyle w:val="a3"/>
      </w:pPr>
      <w:r>
        <w:t xml:space="preserve">К работам прикладывается анкета участника: ФИО автора, возраст автора, жанр и название работы </w:t>
      </w:r>
    </w:p>
    <w:p w:rsidR="00D36011" w:rsidRDefault="00D36011" w:rsidP="00D36011">
      <w:pPr>
        <w:pStyle w:val="a3"/>
      </w:pPr>
      <w:r>
        <w:t xml:space="preserve">V. </w:t>
      </w:r>
      <w:proofErr w:type="gramStart"/>
      <w:r>
        <w:t>Критерии оценки</w:t>
      </w:r>
      <w:proofErr w:type="gramEnd"/>
      <w:r>
        <w:t xml:space="preserve"> конкурсных работ </w:t>
      </w:r>
    </w:p>
    <w:p w:rsidR="00D36011" w:rsidRDefault="00D36011" w:rsidP="00D36011">
      <w:pPr>
        <w:pStyle w:val="a3"/>
      </w:pPr>
      <w:r>
        <w:t xml:space="preserve">Соответствие конкурсным темам и тематике конкурса в целом; </w:t>
      </w:r>
    </w:p>
    <w:p w:rsidR="00D36011" w:rsidRDefault="00D36011" w:rsidP="00D36011">
      <w:pPr>
        <w:pStyle w:val="a3"/>
      </w:pPr>
      <w:r>
        <w:t xml:space="preserve">Художественная выразительность, грамотность изложения. </w:t>
      </w:r>
    </w:p>
    <w:p w:rsidR="00D36011" w:rsidRDefault="00D36011" w:rsidP="00D36011">
      <w:pPr>
        <w:pStyle w:val="a3"/>
      </w:pPr>
      <w:proofErr w:type="spellStart"/>
      <w:r>
        <w:lastRenderedPageBreak/>
        <w:t>VI</w:t>
      </w:r>
      <w:proofErr w:type="spellEnd"/>
      <w:r>
        <w:t xml:space="preserve">. Сроки </w:t>
      </w:r>
    </w:p>
    <w:p w:rsidR="00D36011" w:rsidRDefault="00D36011" w:rsidP="00D36011">
      <w:pPr>
        <w:pStyle w:val="a3"/>
      </w:pPr>
      <w:r>
        <w:t xml:space="preserve">Подача конкурсных работ: с 1 июня по 1 сентября 2017 года </w:t>
      </w:r>
    </w:p>
    <w:p w:rsidR="00D36011" w:rsidRDefault="00D36011" w:rsidP="00D36011">
      <w:pPr>
        <w:pStyle w:val="a3"/>
      </w:pPr>
      <w:r>
        <w:t xml:space="preserve">Работа конкурсной комиссии: 1 – 10 сентября </w:t>
      </w:r>
    </w:p>
    <w:p w:rsidR="00D36011" w:rsidRDefault="00D36011" w:rsidP="00D36011">
      <w:pPr>
        <w:pStyle w:val="a3"/>
      </w:pPr>
      <w:r>
        <w:t xml:space="preserve">Подведение итогов: 11 сентября </w:t>
      </w:r>
    </w:p>
    <w:p w:rsidR="00D36011" w:rsidRDefault="00D36011" w:rsidP="00D36011">
      <w:pPr>
        <w:pStyle w:val="a3"/>
      </w:pPr>
      <w:proofErr w:type="spellStart"/>
      <w:r>
        <w:t>VII</w:t>
      </w:r>
      <w:proofErr w:type="spellEnd"/>
      <w:r>
        <w:t xml:space="preserve">. Организация, место проведения конкурса Работы Вы можете присылать в электронном виде по адресу: gorbiblnn@yandex.ru с пометкой «конкурс Эко-стих» </w:t>
      </w:r>
    </w:p>
    <w:p w:rsidR="00D36011" w:rsidRDefault="00D36011" w:rsidP="00D36011">
      <w:pPr>
        <w:pStyle w:val="a3"/>
      </w:pPr>
      <w:r>
        <w:t xml:space="preserve">или приносить печатный вариант в Центральную городскую библиотеку им. В.И. Ленина по адресу: ул. Советская, д.16 </w:t>
      </w:r>
    </w:p>
    <w:p w:rsidR="00D36011" w:rsidRDefault="00D36011" w:rsidP="00D36011">
      <w:pPr>
        <w:pStyle w:val="a3"/>
      </w:pPr>
      <w:r>
        <w:t xml:space="preserve">ВАЖНО: участвуя в конкурсе, Вы даете согласие на публикацию Вашего произведения и обработку персональных данных. </w:t>
      </w:r>
    </w:p>
    <w:p w:rsidR="00D36011" w:rsidRDefault="00D36011" w:rsidP="00D36011">
      <w:pPr>
        <w:pStyle w:val="a3"/>
      </w:pPr>
      <w:proofErr w:type="spellStart"/>
      <w:r>
        <w:t>VIII</w:t>
      </w:r>
      <w:proofErr w:type="spellEnd"/>
      <w:r>
        <w:t xml:space="preserve">. Итоги конкурса. Лучшие работы будут отмечены грамотами и призами. </w:t>
      </w:r>
    </w:p>
    <w:p w:rsidR="00D36011" w:rsidRDefault="00D36011" w:rsidP="00D36011">
      <w:pPr>
        <w:pStyle w:val="a3"/>
      </w:pPr>
      <w:r>
        <w:t xml:space="preserve">Результаты конкурса будут размещены на сайте Центральной городской библиотеки им. В.И. Ленина, а также в группах </w:t>
      </w:r>
      <w:proofErr w:type="spellStart"/>
      <w:r>
        <w:t>Вконтакте</w:t>
      </w:r>
      <w:proofErr w:type="spellEnd"/>
      <w:r>
        <w:t xml:space="preserve">: https://vk.com/gorbibl.nnov https://vk.com/mgernn </w:t>
      </w:r>
    </w:p>
    <w:p w:rsidR="00472185" w:rsidRDefault="00472185"/>
    <w:sectPr w:rsidR="0047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56"/>
    <w:rsid w:val="00472185"/>
    <w:rsid w:val="00BC307B"/>
    <w:rsid w:val="00D32956"/>
    <w:rsid w:val="00D3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</dc:creator>
  <cp:keywords/>
  <dc:description/>
  <cp:lastModifiedBy>Сапрыкина</cp:lastModifiedBy>
  <cp:revision>3</cp:revision>
  <dcterms:created xsi:type="dcterms:W3CDTF">2017-07-06T08:57:00Z</dcterms:created>
  <dcterms:modified xsi:type="dcterms:W3CDTF">2017-07-12T12:51:00Z</dcterms:modified>
</cp:coreProperties>
</file>